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CE" w:rsidRDefault="00103919" w:rsidP="00103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Зарегистрированы изменения в Устав Управлением Министерства юстиции Российской Федерации по Ханты-Мансийскому автономному округу – Югре от 07.03.2013 №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8"/>
        </w:rPr>
        <w:t>865083042013001</w:t>
      </w:r>
    </w:p>
    <w:p w:rsidR="00103919" w:rsidRPr="00103919" w:rsidRDefault="00103919" w:rsidP="00103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4E05CE" w:rsidRDefault="004E05CE" w:rsidP="004E05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4E05CE" w:rsidRDefault="004E05CE" w:rsidP="004E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4E05CE" w:rsidRDefault="004E05CE" w:rsidP="004E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4E05CE" w:rsidRDefault="004E05CE" w:rsidP="004E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4E05CE" w:rsidRDefault="004E05CE" w:rsidP="004E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CE" w:rsidRDefault="004E05CE" w:rsidP="004E05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E05CE" w:rsidRDefault="004E05CE" w:rsidP="004E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CE" w:rsidRDefault="004E05CE" w:rsidP="004E05C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05CE" w:rsidRDefault="004E05CE" w:rsidP="004E0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05.02.2013                                                                                                  № 02</w:t>
      </w:r>
    </w:p>
    <w:p w:rsidR="004E05CE" w:rsidRDefault="004E05CE" w:rsidP="004E0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5CE" w:rsidRDefault="004E05CE" w:rsidP="004E05CE">
      <w:pPr>
        <w:pStyle w:val="1"/>
        <w:rPr>
          <w:szCs w:val="28"/>
        </w:rPr>
      </w:pPr>
      <w:r>
        <w:rPr>
          <w:szCs w:val="28"/>
        </w:rPr>
        <w:t>О внесении изменений и дополнений</w:t>
      </w:r>
    </w:p>
    <w:p w:rsidR="004E05CE" w:rsidRDefault="004E05CE" w:rsidP="004E05CE">
      <w:pPr>
        <w:pStyle w:val="1"/>
        <w:rPr>
          <w:szCs w:val="28"/>
        </w:rPr>
      </w:pPr>
      <w:r>
        <w:rPr>
          <w:szCs w:val="28"/>
        </w:rPr>
        <w:t xml:space="preserve">в Устав сельского поселения Красноленинский </w:t>
      </w:r>
    </w:p>
    <w:p w:rsidR="004E05CE" w:rsidRDefault="004E05CE" w:rsidP="004E05CE"/>
    <w:p w:rsidR="004E05CE" w:rsidRDefault="004E05CE" w:rsidP="004E0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Ханты-Мансийского автономного округа-Югры №</w:t>
      </w:r>
      <w:r w:rsidR="00E62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81-оз от 30.09.2011 «О выборах депутатов представительного органа муниципального образования в Ханты-Мансийском автономном округе-Югре», </w:t>
      </w:r>
    </w:p>
    <w:p w:rsidR="004E05CE" w:rsidRDefault="004E05CE" w:rsidP="004E05CE">
      <w:pPr>
        <w:pStyle w:val="1"/>
        <w:jc w:val="center"/>
        <w:rPr>
          <w:szCs w:val="28"/>
        </w:rPr>
      </w:pPr>
    </w:p>
    <w:p w:rsidR="004E05CE" w:rsidRDefault="004E05CE" w:rsidP="004E05CE">
      <w:pPr>
        <w:pStyle w:val="1"/>
        <w:jc w:val="center"/>
        <w:rPr>
          <w:szCs w:val="28"/>
        </w:rPr>
      </w:pPr>
      <w:r>
        <w:rPr>
          <w:szCs w:val="28"/>
        </w:rPr>
        <w:t>Совет депутатов сельского поселения Красноленинский</w:t>
      </w:r>
    </w:p>
    <w:p w:rsidR="004E05CE" w:rsidRDefault="004E05CE" w:rsidP="004E0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4E05CE" w:rsidRDefault="004E05CE" w:rsidP="004E0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5CE" w:rsidRDefault="004E05CE" w:rsidP="004E0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 и дополнениями на 22.11.2010, с изменениями и дополнениями на 26.03.2012, с изменениями и дополнениями на 28.06.2012, с изменениями и дополнениями на 02.11.2012, с изменениями и дополнениями на 05.12.2012), следующие изменения и дополнения:</w:t>
      </w:r>
    </w:p>
    <w:p w:rsidR="004E05CE" w:rsidRDefault="004E05CE" w:rsidP="004E0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CE" w:rsidRDefault="004E05CE" w:rsidP="004E0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статье 7:</w:t>
      </w:r>
    </w:p>
    <w:p w:rsidR="004E05CE" w:rsidRDefault="004E05CE" w:rsidP="004E0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 дополнить абзацем следующего содержания:</w:t>
      </w:r>
    </w:p>
    <w:p w:rsidR="004E05CE" w:rsidRDefault="004E05CE" w:rsidP="004E05C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большинства.»;</w:t>
      </w:r>
    </w:p>
    <w:p w:rsidR="004E05CE" w:rsidRDefault="004E05CE" w:rsidP="004E05CE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2 статьи 18 изложить в новой редакции:</w:t>
      </w:r>
    </w:p>
    <w:p w:rsidR="004E05CE" w:rsidRDefault="004E05CE" w:rsidP="004E05C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Совет поселения избирается на муниципальных выборах по многомандатн</w:t>
      </w:r>
      <w:r w:rsidR="00E6236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236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6236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на основе всеобщего равного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прямого избирательного права при тайном голосовании по мажоритарной избирательной системе относительного большинства сроком на 5 лет.»</w:t>
      </w:r>
    </w:p>
    <w:p w:rsidR="004E05CE" w:rsidRDefault="004E05CE" w:rsidP="004E0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 Главе  сельского поселения Красноленинский:</w:t>
      </w:r>
    </w:p>
    <w:p w:rsidR="004E05CE" w:rsidRDefault="004E05CE" w:rsidP="004E05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4E05CE" w:rsidRDefault="004E05CE" w:rsidP="004E05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4E05CE" w:rsidRDefault="004E05CE" w:rsidP="004E05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4E05CE" w:rsidRDefault="004E05CE" w:rsidP="004E05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решения оставляю за собой.</w:t>
      </w:r>
    </w:p>
    <w:p w:rsidR="004E05CE" w:rsidRDefault="004E05CE" w:rsidP="004E05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05CE" w:rsidRDefault="004E05CE" w:rsidP="004E05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05CE" w:rsidRDefault="004E05CE" w:rsidP="004E05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05CE" w:rsidRDefault="004E05CE" w:rsidP="004E05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05CE" w:rsidRDefault="004E05CE" w:rsidP="004E05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E05CE" w:rsidRDefault="004E05CE" w:rsidP="004E0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С.А.Кожевникова</w:t>
      </w:r>
    </w:p>
    <w:p w:rsidR="00082135" w:rsidRDefault="00082135"/>
    <w:sectPr w:rsidR="00082135" w:rsidSect="0050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05CE"/>
    <w:rsid w:val="00082135"/>
    <w:rsid w:val="00103919"/>
    <w:rsid w:val="003E2C39"/>
    <w:rsid w:val="004E05CE"/>
    <w:rsid w:val="0050402B"/>
    <w:rsid w:val="00E60386"/>
    <w:rsid w:val="00E6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2B"/>
  </w:style>
  <w:style w:type="paragraph" w:styleId="1">
    <w:name w:val="heading 1"/>
    <w:basedOn w:val="a"/>
    <w:next w:val="a"/>
    <w:link w:val="10"/>
    <w:qFormat/>
    <w:rsid w:val="004E05C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5C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2013-02-05T07:29:00Z</cp:lastPrinted>
  <dcterms:created xsi:type="dcterms:W3CDTF">2013-02-05T07:26:00Z</dcterms:created>
  <dcterms:modified xsi:type="dcterms:W3CDTF">2013-03-20T07:30:00Z</dcterms:modified>
</cp:coreProperties>
</file>